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0F6EB2">
        <w:rPr>
          <w:sz w:val="28"/>
          <w:szCs w:val="28"/>
        </w:rPr>
        <w:t>9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B3F33">
        <w:rPr>
          <w:sz w:val="28"/>
          <w:szCs w:val="28"/>
        </w:rPr>
        <w:t>2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0F6EB2">
        <w:rPr>
          <w:sz w:val="28"/>
          <w:szCs w:val="28"/>
        </w:rPr>
        <w:t>Как одновременно ускорить организацию командировок и сэкономить?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9537A2" w:rsidRPr="004D3BB6" w:rsidRDefault="009537A2" w:rsidP="009537A2">
      <w:pPr>
        <w:pStyle w:val="1"/>
        <w:spacing w:before="0" w:line="346" w:lineRule="atLeast"/>
        <w:jc w:val="both"/>
        <w:rPr>
          <w:rFonts w:ascii="Times New Roman" w:hAnsi="Times New Roman" w:cs="Times New Roman"/>
          <w:color w:val="000000"/>
        </w:rPr>
      </w:pPr>
      <w:r w:rsidRPr="004D3BB6">
        <w:rPr>
          <w:rStyle w:val="a3"/>
          <w:rFonts w:ascii="Times New Roman" w:hAnsi="Times New Roman" w:cs="Times New Roman"/>
          <w:bCs/>
          <w:color w:val="000000"/>
        </w:rPr>
        <w:t>Вы узнаете:</w:t>
      </w:r>
    </w:p>
    <w:p w:rsidR="000F6EB2" w:rsidRPr="004D3BB6" w:rsidRDefault="009537A2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D3BB6">
        <w:rPr>
          <w:rStyle w:val="tinymce-placeholdermrcssattr"/>
          <w:rFonts w:eastAsia="MS UI Gothic" w:hAnsi="MS UI Gothic"/>
          <w:bCs/>
          <w:color w:val="D84B3A"/>
          <w:sz w:val="28"/>
          <w:szCs w:val="28"/>
        </w:rPr>
        <w:t>➜</w:t>
      </w:r>
      <w:r w:rsidRPr="004D3BB6">
        <w:rPr>
          <w:rStyle w:val="tinymce-placeholdermrcssattr"/>
          <w:bCs/>
          <w:color w:val="000000"/>
          <w:sz w:val="28"/>
          <w:szCs w:val="28"/>
        </w:rPr>
        <w:t>  Как контролировать расходы с помощью встроенной аналитики, планировать бюджет и ускорить согласование. </w:t>
      </w:r>
      <w:r w:rsidRPr="004D3BB6">
        <w:rPr>
          <w:bCs/>
          <w:color w:val="000000"/>
          <w:sz w:val="28"/>
          <w:szCs w:val="28"/>
        </w:rPr>
        <w:br/>
      </w:r>
      <w:r w:rsidRPr="004D3BB6">
        <w:rPr>
          <w:rStyle w:val="tinymce-placeholdermrcssattr"/>
          <w:rFonts w:eastAsia="MS UI Gothic" w:hAnsi="MS UI Gothic"/>
          <w:bCs/>
          <w:color w:val="D84B3A"/>
          <w:sz w:val="28"/>
          <w:szCs w:val="28"/>
        </w:rPr>
        <w:t>➜</w:t>
      </w:r>
      <w:r w:rsidRPr="004D3BB6">
        <w:rPr>
          <w:rStyle w:val="tinymce-placeholdermrcssattr"/>
          <w:bCs/>
          <w:color w:val="D84B3A"/>
          <w:sz w:val="28"/>
          <w:szCs w:val="28"/>
        </w:rPr>
        <w:t xml:space="preserve">  </w:t>
      </w:r>
      <w:r w:rsidRPr="004D3BB6">
        <w:rPr>
          <w:rStyle w:val="tinymce-placeholdermrcssattr"/>
          <w:bCs/>
          <w:color w:val="000000"/>
          <w:sz w:val="28"/>
          <w:szCs w:val="28"/>
        </w:rPr>
        <w:t>Как заполнять авансовые отчеты за 3 минуты прямо в сервисе.</w:t>
      </w:r>
      <w:r w:rsidRPr="004D3BB6">
        <w:rPr>
          <w:bCs/>
          <w:color w:val="000000"/>
          <w:sz w:val="28"/>
          <w:szCs w:val="28"/>
        </w:rPr>
        <w:br/>
      </w:r>
      <w:r w:rsidRPr="004D3BB6">
        <w:rPr>
          <w:rStyle w:val="tinymce-placeholdermrcssattr"/>
          <w:rFonts w:eastAsia="MS UI Gothic" w:hAnsi="MS UI Gothic"/>
          <w:bCs/>
          <w:color w:val="D84B3A"/>
          <w:sz w:val="28"/>
          <w:szCs w:val="28"/>
        </w:rPr>
        <w:t>➜</w:t>
      </w:r>
      <w:r w:rsidRPr="004D3BB6">
        <w:rPr>
          <w:rStyle w:val="tinymce-placeholdermrcssattr"/>
          <w:bCs/>
          <w:color w:val="D84B3A"/>
          <w:sz w:val="28"/>
          <w:szCs w:val="28"/>
        </w:rPr>
        <w:t xml:space="preserve">  </w:t>
      </w:r>
      <w:r w:rsidRPr="004D3BB6">
        <w:rPr>
          <w:rStyle w:val="tinymce-placeholdermrcssattr"/>
          <w:bCs/>
          <w:color w:val="000000"/>
          <w:sz w:val="28"/>
          <w:szCs w:val="28"/>
        </w:rPr>
        <w:t>Как избавиться от хаоса в закрывающих документах и</w:t>
      </w:r>
      <w:r w:rsidRPr="004D3BB6">
        <w:rPr>
          <w:rStyle w:val="a3"/>
          <w:bCs w:val="0"/>
          <w:color w:val="000000"/>
          <w:sz w:val="28"/>
          <w:szCs w:val="28"/>
        </w:rPr>
        <w:t> </w:t>
      </w:r>
      <w:r w:rsidRPr="004D3BB6">
        <w:rPr>
          <w:rStyle w:val="tinymce-placeholdermrcssattr"/>
          <w:bCs/>
          <w:color w:val="000000"/>
          <w:sz w:val="28"/>
          <w:szCs w:val="28"/>
        </w:rPr>
        <w:t>навсегда забыть про ручной ввод паспортных данных.</w:t>
      </w:r>
    </w:p>
    <w:p w:rsidR="009537A2" w:rsidRPr="004D3BB6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9537A2">
        <w:rPr>
          <w:sz w:val="28"/>
          <w:szCs w:val="28"/>
        </w:rPr>
        <w:t>по электронной почте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r w:rsidR="005E25E8" w:rsidRPr="004D3BB6">
        <w:rPr>
          <w:sz w:val="28"/>
          <w:szCs w:val="28"/>
        </w:rPr>
        <w:t xml:space="preserve"> </w:t>
      </w:r>
      <w:hyperlink r:id="rId6" w:history="1">
        <w:r w:rsidR="009537A2" w:rsidRPr="004D3BB6">
          <w:rPr>
            <w:rStyle w:val="a6"/>
            <w:color w:val="auto"/>
            <w:sz w:val="28"/>
            <w:szCs w:val="28"/>
            <w:shd w:val="clear" w:color="auto" w:fill="FFFFFF"/>
          </w:rPr>
          <w:t>m.maznina@smartway.today</w:t>
        </w:r>
      </w:hyperlink>
      <w:hyperlink r:id="rId7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ales@smarta.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m.maznina@smartway.to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8385-96BA-48CB-B3D4-2B91F31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2024-04-04T09:21:00Z</dcterms:modified>
</cp:coreProperties>
</file>